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C3678D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:rsidR="00C3678D" w:rsidRDefault="00C3678D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Załącznik nr 1  - </w:t>
      </w:r>
      <w:r w:rsidRPr="00C3678D">
        <w:rPr>
          <w:rFonts w:asciiTheme="minorHAnsi" w:eastAsia="Arial" w:hAnsiTheme="minorHAnsi" w:cs="Calibri"/>
          <w:sz w:val="20"/>
          <w:szCs w:val="22"/>
        </w:rPr>
        <w:t>Zestawienie faktur (rachunków) związanych z realizacją zadania publicznego</w:t>
      </w: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  <w:sectPr w:rsidR="00C3678D" w:rsidSect="00032D23">
          <w:footerReference w:type="default" r:id="rId8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133"/>
        <w:gridCol w:w="1416"/>
        <w:gridCol w:w="142"/>
        <w:gridCol w:w="992"/>
        <w:gridCol w:w="2834"/>
        <w:gridCol w:w="1559"/>
        <w:gridCol w:w="1416"/>
        <w:gridCol w:w="1558"/>
        <w:gridCol w:w="1559"/>
        <w:gridCol w:w="850"/>
        <w:gridCol w:w="142"/>
        <w:gridCol w:w="850"/>
      </w:tblGrid>
      <w:tr w:rsidR="00C3678D" w:rsidTr="00C3678D">
        <w:trPr>
          <w:trHeight w:val="250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C3678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 xml:space="preserve">Załącznik nr 1 do Sprawozdania  Zestawienie faktur (rachunków) związanych z realizacją zadania publicznego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załącza się kopie  faktur i rachunków)</w:t>
            </w:r>
          </w:p>
        </w:tc>
      </w:tr>
      <w:tr w:rsidR="00C3678D" w:rsidTr="00C3678D">
        <w:trPr>
          <w:trHeight w:val="552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  <w:t xml:space="preserve">z harmonogramem* / 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numer pozycji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rozliczeniem wydatków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C3678D" w:rsidRDefault="00C3678D" w:rsidP="00FA251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  <w:t>z realizacją zadania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3678D" w:rsidRDefault="00C3678D" w:rsidP="00FA251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1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3678D" w:rsidRDefault="00C3678D" w:rsidP="00FA2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C3678D" w:rsidTr="00C3678D">
        <w:trPr>
          <w:trHeight w:val="37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678D" w:rsidRDefault="00C3678D" w:rsidP="00FA25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3678D" w:rsidTr="00C3678D">
        <w:trPr>
          <w:trHeight w:val="532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678D" w:rsidRDefault="00C3678D" w:rsidP="00FA2514"/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678D" w:rsidRDefault="00C3678D" w:rsidP="00FA2514"/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678D" w:rsidRDefault="00C3678D" w:rsidP="00FA251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678D" w:rsidRDefault="00C3678D" w:rsidP="00FA2514"/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78D" w:rsidRDefault="00C3678D" w:rsidP="00FA2514"/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678D" w:rsidRDefault="00C3678D" w:rsidP="00FA2514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78D" w:rsidRDefault="00C3678D" w:rsidP="00FA2514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78D" w:rsidRDefault="00C3678D" w:rsidP="00FA2514"/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678D" w:rsidRDefault="00C3678D" w:rsidP="00FA25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78D" w:rsidRDefault="00C3678D" w:rsidP="00FA2514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78D" w:rsidRDefault="00C3678D" w:rsidP="00FA2514"/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678D" w:rsidRDefault="00C3678D" w:rsidP="00FA25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8D" w:rsidRDefault="00C3678D" w:rsidP="00FA2514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78D" w:rsidRDefault="00C3678D" w:rsidP="00FA2514"/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78D" w:rsidRDefault="00C3678D" w:rsidP="00FA25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8D" w:rsidRDefault="00C3678D" w:rsidP="00FA2514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78D" w:rsidRDefault="00C3678D" w:rsidP="00FA2514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78D" w:rsidRDefault="00C3678D" w:rsidP="00FA2514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622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678D" w:rsidTr="00C3678D">
        <w:trPr>
          <w:trHeight w:val="5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C3678D" w:rsidRDefault="00C3678D" w:rsidP="00FA251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3678D" w:rsidRPr="00AE24D0" w:rsidRDefault="00C3678D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C3678D">
      <w:endnotePr>
        <w:numFmt w:val="decimal"/>
      </w:endnotePr>
      <w:pgSz w:w="16838" w:h="11906" w:orient="landscape"/>
      <w:pgMar w:top="1418" w:right="1077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AB" w:rsidRDefault="00F552AB">
      <w:r>
        <w:separator/>
      </w:r>
    </w:p>
  </w:endnote>
  <w:endnote w:type="continuationSeparator" w:id="0">
    <w:p w:rsidR="00F552AB" w:rsidRDefault="00F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8691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65FC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AB" w:rsidRDefault="00F552AB">
      <w:r>
        <w:separator/>
      </w:r>
    </w:p>
  </w:footnote>
  <w:footnote w:type="continuationSeparator" w:id="0">
    <w:p w:rsidR="00F552AB" w:rsidRDefault="00F552A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  <w:footnote w:id="10">
    <w:p w:rsidR="00C3678D" w:rsidRDefault="00C3678D" w:rsidP="00C3678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>
        <w:rPr>
          <w:rFonts w:asciiTheme="minorHAnsi" w:hAnsiTheme="minorHAnsi"/>
        </w:rPr>
        <w:t xml:space="preserve"> </w:t>
      </w:r>
    </w:p>
  </w:footnote>
  <w:footnote w:id="11">
    <w:p w:rsidR="00C3678D" w:rsidRDefault="00C3678D" w:rsidP="00C3678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691E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0C95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5FCE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399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FF6"/>
    <w:rsid w:val="0049042E"/>
    <w:rsid w:val="00490EC7"/>
    <w:rsid w:val="0049116A"/>
    <w:rsid w:val="004A1FF1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C79A3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5F5C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1DF8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23DF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1617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678D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0B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2EC1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2AB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1CF0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2067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EF50-60B8-4D73-BECC-DC951563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Grażyna Jeleszuk</cp:lastModifiedBy>
  <cp:revision>2</cp:revision>
  <cp:lastPrinted>2018-10-09T16:18:00Z</cp:lastPrinted>
  <dcterms:created xsi:type="dcterms:W3CDTF">2021-08-19T09:46:00Z</dcterms:created>
  <dcterms:modified xsi:type="dcterms:W3CDTF">2021-08-19T09:46:00Z</dcterms:modified>
</cp:coreProperties>
</file>